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69E" w:rsidRDefault="00FC472F" w:rsidP="00FC472F">
      <w:pPr>
        <w:jc w:val="center"/>
      </w:pPr>
      <w:r>
        <w:rPr>
          <w:noProof/>
          <w:lang w:eastAsia="en-GB"/>
        </w:rPr>
        <w:drawing>
          <wp:inline distT="0" distB="0" distL="0" distR="0" wp14:anchorId="24301E7F" wp14:editId="650EBBE9">
            <wp:extent cx="5838825" cy="1656552"/>
            <wp:effectExtent l="0" t="0" r="0" b="1270"/>
            <wp:docPr id="1" name="Picture 1" descr="C:\Users\sfieldman.54.SKA.001\AppData\Local\Microsoft\Windows\Temporary Internet Files\Content.IE5\RI6CN64Y\GDFT Single 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fieldman.54.SKA.001\AppData\Local\Microsoft\Windows\Temporary Internet Files\Content.IE5\RI6CN64Y\GDFT Single li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694" cy="1661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72F" w:rsidRDefault="00FC472F" w:rsidP="00FC472F">
      <w:pPr>
        <w:jc w:val="center"/>
        <w:rPr>
          <w:b/>
          <w:sz w:val="40"/>
          <w:szCs w:val="40"/>
        </w:rPr>
      </w:pPr>
      <w:r w:rsidRPr="00FC472F">
        <w:rPr>
          <w:b/>
          <w:sz w:val="40"/>
          <w:szCs w:val="40"/>
        </w:rPr>
        <w:t>Sport Premium Package 2016 – 2017</w:t>
      </w:r>
    </w:p>
    <w:p w:rsidR="00FC472F" w:rsidRDefault="00FC472F" w:rsidP="00FC472F">
      <w:pPr>
        <w:rPr>
          <w:sz w:val="24"/>
          <w:szCs w:val="24"/>
        </w:rPr>
      </w:pPr>
      <w:r w:rsidRPr="00AD246A">
        <w:rPr>
          <w:sz w:val="24"/>
          <w:szCs w:val="24"/>
        </w:rPr>
        <w:t xml:space="preserve">The package below details the support, resources and opportunities which academies will be able to access as part of their on-going commitment and development to physical education. Academies will be asked to </w:t>
      </w:r>
      <w:r w:rsidR="004E76D1" w:rsidRPr="00AD246A">
        <w:rPr>
          <w:sz w:val="24"/>
          <w:szCs w:val="24"/>
        </w:rPr>
        <w:t>secure £1,800 from</w:t>
      </w:r>
      <w:r w:rsidRPr="00AD246A">
        <w:rPr>
          <w:sz w:val="24"/>
          <w:szCs w:val="24"/>
        </w:rPr>
        <w:t xml:space="preserve"> their Sport Premium </w:t>
      </w:r>
      <w:r w:rsidR="004E76D1" w:rsidRPr="00AD246A">
        <w:rPr>
          <w:sz w:val="24"/>
          <w:szCs w:val="24"/>
        </w:rPr>
        <w:t xml:space="preserve">Funding in order to facilitate the provision. </w:t>
      </w:r>
    </w:p>
    <w:p w:rsidR="00D01590" w:rsidRPr="00AD246A" w:rsidRDefault="00D01590" w:rsidP="00FC472F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10522"/>
      </w:tblGrid>
      <w:tr w:rsidR="00FC472F" w:rsidTr="00FC472F">
        <w:tc>
          <w:tcPr>
            <w:tcW w:w="3652" w:type="dxa"/>
          </w:tcPr>
          <w:p w:rsidR="002D2DF7" w:rsidRPr="00017AF3" w:rsidRDefault="002D2DF7" w:rsidP="004E76D1">
            <w:pPr>
              <w:kinsoku w:val="0"/>
              <w:overflowPunct w:val="0"/>
              <w:textAlignment w:val="baseline"/>
              <w:rPr>
                <w:rFonts w:cs="Arial"/>
              </w:rPr>
            </w:pPr>
          </w:p>
          <w:p w:rsidR="004E76D1" w:rsidRPr="00017AF3" w:rsidRDefault="004E76D1" w:rsidP="002D2DF7">
            <w:pPr>
              <w:kinsoku w:val="0"/>
              <w:overflowPunct w:val="0"/>
              <w:textAlignment w:val="baseline"/>
              <w:rPr>
                <w:rFonts w:cs="Arial"/>
              </w:rPr>
            </w:pPr>
            <w:r w:rsidRPr="00017AF3">
              <w:rPr>
                <w:rFonts w:cs="Arial"/>
              </w:rPr>
              <w:t>CPD</w:t>
            </w:r>
          </w:p>
          <w:p w:rsidR="004E76D1" w:rsidRPr="00017AF3" w:rsidRDefault="00AD246A" w:rsidP="002D2DF7">
            <w:pPr>
              <w:kinsoku w:val="0"/>
              <w:overflowPunct w:val="0"/>
              <w:textAlignment w:val="baseline"/>
              <w:rPr>
                <w:rFonts w:cs="Arial"/>
              </w:rPr>
            </w:pPr>
            <w:r w:rsidRPr="00017AF3">
              <w:rPr>
                <w:rFonts w:cs="Arial"/>
              </w:rPr>
              <w:t>1 bespoke training day per academy</w:t>
            </w:r>
          </w:p>
          <w:p w:rsidR="00FC472F" w:rsidRPr="00017AF3" w:rsidRDefault="00FC472F" w:rsidP="00FC472F">
            <w:pPr>
              <w:jc w:val="center"/>
              <w:rPr>
                <w:b/>
              </w:rPr>
            </w:pPr>
          </w:p>
        </w:tc>
        <w:tc>
          <w:tcPr>
            <w:tcW w:w="10522" w:type="dxa"/>
          </w:tcPr>
          <w:p w:rsidR="002D2DF7" w:rsidRPr="00017AF3" w:rsidRDefault="002D2DF7" w:rsidP="002D2DF7">
            <w:pPr>
              <w:pStyle w:val="ListParagraph"/>
              <w:kinsoku w:val="0"/>
              <w:overflowPunct w:val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</w:p>
          <w:p w:rsidR="004E76D1" w:rsidRPr="00017AF3" w:rsidRDefault="00AD246A" w:rsidP="004E76D1">
            <w:pPr>
              <w:pStyle w:val="ListParagraph"/>
              <w:numPr>
                <w:ilvl w:val="0"/>
                <w:numId w:val="1"/>
              </w:numPr>
              <w:kinsoku w:val="0"/>
              <w:overflowPunct w:val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017AF3">
              <w:rPr>
                <w:rFonts w:asciiTheme="minorHAnsi" w:hAnsiTheme="minorHAnsi" w:cs="Arial"/>
                <w:sz w:val="22"/>
                <w:szCs w:val="22"/>
              </w:rPr>
              <w:t xml:space="preserve">Audit </w:t>
            </w:r>
            <w:r w:rsidR="004E76D1" w:rsidRPr="00017AF3">
              <w:rPr>
                <w:rFonts w:asciiTheme="minorHAnsi" w:hAnsiTheme="minorHAnsi" w:cs="Arial"/>
                <w:sz w:val="22"/>
                <w:szCs w:val="22"/>
              </w:rPr>
              <w:t>meeting undertaken with the Principal / PE coordinator to ascertain training needs</w:t>
            </w:r>
            <w:r w:rsidR="006A735D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4E76D1" w:rsidRPr="00017AF3" w:rsidRDefault="004E76D1" w:rsidP="004E76D1">
            <w:pPr>
              <w:pStyle w:val="ListParagraph"/>
              <w:numPr>
                <w:ilvl w:val="0"/>
                <w:numId w:val="1"/>
              </w:numPr>
              <w:kinsoku w:val="0"/>
              <w:overflowPunct w:val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017AF3">
              <w:rPr>
                <w:rFonts w:asciiTheme="minorHAnsi" w:hAnsiTheme="minorHAnsi" w:cs="Arial"/>
                <w:sz w:val="22"/>
                <w:szCs w:val="22"/>
              </w:rPr>
              <w:t>Bespoke training for each individual primary academy</w:t>
            </w:r>
            <w:r w:rsidR="006A735D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Pr="00017AF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4E76D1" w:rsidRPr="00017AF3" w:rsidRDefault="004E76D1" w:rsidP="004E76D1">
            <w:pPr>
              <w:pStyle w:val="ListParagraph"/>
              <w:numPr>
                <w:ilvl w:val="0"/>
                <w:numId w:val="1"/>
              </w:numPr>
              <w:kinsoku w:val="0"/>
              <w:overflowPunct w:val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017AF3">
              <w:rPr>
                <w:rFonts w:asciiTheme="minorHAnsi" w:hAnsiTheme="minorHAnsi" w:cs="Arial"/>
                <w:sz w:val="22"/>
                <w:szCs w:val="22"/>
              </w:rPr>
              <w:t>I x 5 hour in-school support session focussing on the development of high quality PE</w:t>
            </w:r>
            <w:r w:rsidR="006A735D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4E76D1" w:rsidRPr="00017AF3" w:rsidRDefault="004E76D1" w:rsidP="004E76D1">
            <w:pPr>
              <w:pStyle w:val="ListParagraph"/>
              <w:numPr>
                <w:ilvl w:val="0"/>
                <w:numId w:val="1"/>
              </w:numPr>
              <w:kinsoku w:val="0"/>
              <w:overflowPunct w:val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017AF3">
              <w:rPr>
                <w:rFonts w:asciiTheme="minorHAnsi" w:hAnsiTheme="minorHAnsi" w:cs="Arial"/>
                <w:sz w:val="22"/>
                <w:szCs w:val="22"/>
              </w:rPr>
              <w:t>Flexibility for the training to be delivered to whole school</w:t>
            </w:r>
            <w:r w:rsidR="006A735D" w:rsidRPr="00017AF3">
              <w:rPr>
                <w:rFonts w:asciiTheme="minorHAnsi" w:hAnsiTheme="minorHAnsi" w:cs="Arial"/>
                <w:sz w:val="22"/>
                <w:szCs w:val="22"/>
              </w:rPr>
              <w:t>, PE</w:t>
            </w:r>
            <w:r w:rsidRPr="00017AF3">
              <w:rPr>
                <w:rFonts w:asciiTheme="minorHAnsi" w:hAnsiTheme="minorHAnsi" w:cs="Arial"/>
                <w:sz w:val="22"/>
                <w:szCs w:val="22"/>
              </w:rPr>
              <w:t xml:space="preserve"> team, </w:t>
            </w:r>
            <w:r w:rsidR="00AD246A" w:rsidRPr="00017AF3">
              <w:rPr>
                <w:rFonts w:asciiTheme="minorHAnsi" w:hAnsiTheme="minorHAnsi" w:cs="Arial"/>
                <w:sz w:val="22"/>
                <w:szCs w:val="22"/>
              </w:rPr>
              <w:t xml:space="preserve">PE Coordinator </w:t>
            </w:r>
            <w:r w:rsidRPr="00017AF3">
              <w:rPr>
                <w:rFonts w:asciiTheme="minorHAnsi" w:hAnsiTheme="minorHAnsi" w:cs="Arial"/>
                <w:sz w:val="22"/>
                <w:szCs w:val="22"/>
              </w:rPr>
              <w:t>or work with the children</w:t>
            </w:r>
            <w:r w:rsidR="006A735D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AD246A" w:rsidRPr="00017AF3" w:rsidRDefault="00AD246A" w:rsidP="004E76D1">
            <w:pPr>
              <w:pStyle w:val="ListParagraph"/>
              <w:numPr>
                <w:ilvl w:val="0"/>
                <w:numId w:val="1"/>
              </w:numPr>
              <w:kinsoku w:val="0"/>
              <w:overflowPunct w:val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017AF3">
              <w:rPr>
                <w:rFonts w:asciiTheme="minorHAnsi" w:hAnsiTheme="minorHAnsi" w:cs="Arial"/>
                <w:sz w:val="22"/>
                <w:szCs w:val="22"/>
              </w:rPr>
              <w:t>Gymnastics, dance and OAA training are all available, alongside areas such as;</w:t>
            </w:r>
            <w:r w:rsidR="00D01590" w:rsidRPr="00017AF3">
              <w:rPr>
                <w:rFonts w:asciiTheme="minorHAnsi" w:hAnsiTheme="minorHAnsi" w:cs="Arial"/>
                <w:sz w:val="22"/>
                <w:szCs w:val="22"/>
              </w:rPr>
              <w:t xml:space="preserve"> Effective use of Sport Premium Funding,</w:t>
            </w:r>
            <w:r w:rsidRPr="00017AF3">
              <w:rPr>
                <w:rFonts w:asciiTheme="minorHAnsi" w:hAnsiTheme="minorHAnsi" w:cs="Arial"/>
                <w:sz w:val="22"/>
                <w:szCs w:val="22"/>
              </w:rPr>
              <w:t xml:space="preserve"> Safe PE practice</w:t>
            </w:r>
            <w:r w:rsidR="00D01590" w:rsidRPr="00017AF3">
              <w:rPr>
                <w:rFonts w:asciiTheme="minorHAnsi" w:hAnsiTheme="minorHAnsi" w:cs="Arial"/>
                <w:sz w:val="22"/>
                <w:szCs w:val="22"/>
              </w:rPr>
              <w:t xml:space="preserve">, assessment and how to deliver outstanding PE.  </w:t>
            </w:r>
          </w:p>
          <w:p w:rsidR="004E76D1" w:rsidRPr="00017AF3" w:rsidRDefault="004E76D1" w:rsidP="004E76D1">
            <w:pPr>
              <w:pStyle w:val="ListParagraph"/>
              <w:numPr>
                <w:ilvl w:val="0"/>
                <w:numId w:val="1"/>
              </w:numPr>
              <w:kinsoku w:val="0"/>
              <w:overflowPunct w:val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017AF3">
              <w:rPr>
                <w:rFonts w:asciiTheme="minorHAnsi" w:hAnsiTheme="minorHAnsi" w:cs="Arial"/>
                <w:sz w:val="22"/>
                <w:szCs w:val="22"/>
              </w:rPr>
              <w:t>This type of high quality support has been identified by Ofsted, in their Briefing for</w:t>
            </w:r>
            <w:r w:rsidR="00D01590" w:rsidRPr="00017AF3">
              <w:rPr>
                <w:rFonts w:asciiTheme="minorHAnsi" w:hAnsiTheme="minorHAnsi" w:cs="Arial"/>
                <w:sz w:val="22"/>
                <w:szCs w:val="22"/>
              </w:rPr>
              <w:t xml:space="preserve"> a</w:t>
            </w:r>
            <w:r w:rsidRPr="00017AF3">
              <w:rPr>
                <w:rFonts w:asciiTheme="minorHAnsi" w:hAnsiTheme="minorHAnsi" w:cs="Arial"/>
                <w:sz w:val="22"/>
                <w:szCs w:val="22"/>
              </w:rPr>
              <w:t xml:space="preserve"> Section 5 Inspection, as being an effective use of the Sport Premium funding.</w:t>
            </w:r>
          </w:p>
          <w:p w:rsidR="002D2DF7" w:rsidRPr="00017AF3" w:rsidRDefault="002D2DF7" w:rsidP="002D2DF7">
            <w:pPr>
              <w:rPr>
                <w:b/>
              </w:rPr>
            </w:pPr>
          </w:p>
          <w:p w:rsidR="002D2DF7" w:rsidRDefault="002D2DF7" w:rsidP="002D2DF7">
            <w:pPr>
              <w:rPr>
                <w:b/>
              </w:rPr>
            </w:pPr>
          </w:p>
          <w:p w:rsidR="00017AF3" w:rsidRPr="00017AF3" w:rsidRDefault="00017AF3" w:rsidP="002D2DF7">
            <w:pPr>
              <w:rPr>
                <w:b/>
              </w:rPr>
            </w:pPr>
          </w:p>
        </w:tc>
      </w:tr>
      <w:tr w:rsidR="00FC472F" w:rsidTr="00FC472F">
        <w:tc>
          <w:tcPr>
            <w:tcW w:w="3652" w:type="dxa"/>
          </w:tcPr>
          <w:p w:rsidR="00DA3EC7" w:rsidRPr="00017AF3" w:rsidRDefault="00DA3EC7" w:rsidP="004E76D1">
            <w:pPr>
              <w:kinsoku w:val="0"/>
              <w:overflowPunct w:val="0"/>
              <w:textAlignment w:val="baseline"/>
              <w:rPr>
                <w:rFonts w:cs="Arial"/>
              </w:rPr>
            </w:pPr>
          </w:p>
          <w:p w:rsidR="004E76D1" w:rsidRPr="00017AF3" w:rsidRDefault="004E76D1" w:rsidP="004E76D1">
            <w:pPr>
              <w:kinsoku w:val="0"/>
              <w:overflowPunct w:val="0"/>
              <w:textAlignment w:val="baseline"/>
              <w:rPr>
                <w:rFonts w:cs="Arial"/>
              </w:rPr>
            </w:pPr>
            <w:r w:rsidRPr="00017AF3">
              <w:rPr>
                <w:rFonts w:cs="Arial"/>
              </w:rPr>
              <w:t xml:space="preserve">CPD </w:t>
            </w:r>
          </w:p>
          <w:p w:rsidR="004E76D1" w:rsidRPr="00017AF3" w:rsidRDefault="004E76D1" w:rsidP="004E76D1">
            <w:pPr>
              <w:kinsoku w:val="0"/>
              <w:overflowPunct w:val="0"/>
              <w:textAlignment w:val="baseline"/>
              <w:rPr>
                <w:rFonts w:cs="Arial"/>
              </w:rPr>
            </w:pPr>
            <w:r w:rsidRPr="00017AF3">
              <w:rPr>
                <w:rFonts w:cs="Arial"/>
              </w:rPr>
              <w:t xml:space="preserve">3 days of central training </w:t>
            </w:r>
            <w:r w:rsidR="002D2DF7" w:rsidRPr="00017AF3">
              <w:rPr>
                <w:rFonts w:cs="Arial"/>
              </w:rPr>
              <w:t>for all PE Coordinators</w:t>
            </w:r>
          </w:p>
          <w:p w:rsidR="00FC472F" w:rsidRPr="00017AF3" w:rsidRDefault="00FC472F" w:rsidP="00FC472F">
            <w:pPr>
              <w:jc w:val="center"/>
              <w:rPr>
                <w:b/>
              </w:rPr>
            </w:pPr>
          </w:p>
        </w:tc>
        <w:tc>
          <w:tcPr>
            <w:tcW w:w="10522" w:type="dxa"/>
          </w:tcPr>
          <w:p w:rsidR="00DA3EC7" w:rsidRPr="00017AF3" w:rsidRDefault="00DA3EC7" w:rsidP="00DA3EC7">
            <w:pPr>
              <w:pStyle w:val="ListParagraph"/>
              <w:kinsoku w:val="0"/>
              <w:overflowPunct w:val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</w:p>
          <w:p w:rsidR="00D129FC" w:rsidRPr="00017AF3" w:rsidRDefault="002D2DF7" w:rsidP="00D129FC">
            <w:pPr>
              <w:pStyle w:val="ListParagraph"/>
              <w:numPr>
                <w:ilvl w:val="0"/>
                <w:numId w:val="2"/>
              </w:numPr>
              <w:kinsoku w:val="0"/>
              <w:overflowPunct w:val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017AF3">
              <w:rPr>
                <w:rFonts w:asciiTheme="minorHAnsi" w:hAnsiTheme="minorHAnsi" w:cs="Arial"/>
                <w:sz w:val="22"/>
                <w:szCs w:val="22"/>
              </w:rPr>
              <w:t>Key areas for development are identified from within the group.</w:t>
            </w:r>
          </w:p>
          <w:p w:rsidR="005E6CA6" w:rsidRPr="00017AF3" w:rsidRDefault="00D129FC" w:rsidP="00D129FC">
            <w:pPr>
              <w:pStyle w:val="ListParagraph"/>
              <w:numPr>
                <w:ilvl w:val="0"/>
                <w:numId w:val="2"/>
              </w:numPr>
              <w:kinsoku w:val="0"/>
              <w:overflowPunct w:val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017AF3">
              <w:rPr>
                <w:rFonts w:asciiTheme="minorHAnsi" w:hAnsiTheme="minorHAnsi" w:cs="Arial"/>
                <w:sz w:val="22"/>
                <w:szCs w:val="22"/>
              </w:rPr>
              <w:t xml:space="preserve">PE coordinators will access the training; enhance their own knowledge and understanding, cascade information back to colleagues at individual academies and work with the </w:t>
            </w:r>
            <w:proofErr w:type="spellStart"/>
            <w:r w:rsidRPr="00017AF3">
              <w:rPr>
                <w:rFonts w:asciiTheme="minorHAnsi" w:hAnsiTheme="minorHAnsi" w:cs="Arial"/>
                <w:sz w:val="22"/>
                <w:szCs w:val="22"/>
              </w:rPr>
              <w:t>DoS</w:t>
            </w:r>
            <w:proofErr w:type="spellEnd"/>
            <w:r w:rsidRPr="00017AF3">
              <w:rPr>
                <w:rFonts w:asciiTheme="minorHAnsi" w:hAnsiTheme="minorHAnsi" w:cs="Arial"/>
                <w:sz w:val="22"/>
                <w:szCs w:val="22"/>
              </w:rPr>
              <w:t xml:space="preserve"> to create opportunities for pupils. </w:t>
            </w:r>
          </w:p>
          <w:p w:rsidR="004E76D1" w:rsidRPr="00017AF3" w:rsidRDefault="005E6CA6" w:rsidP="00D129FC">
            <w:pPr>
              <w:pStyle w:val="ListParagraph"/>
              <w:numPr>
                <w:ilvl w:val="0"/>
                <w:numId w:val="2"/>
              </w:numPr>
              <w:kinsoku w:val="0"/>
              <w:overflowPunct w:val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017AF3">
              <w:rPr>
                <w:rFonts w:asciiTheme="minorHAnsi" w:hAnsiTheme="minorHAnsi" w:cs="Arial"/>
                <w:sz w:val="22"/>
                <w:szCs w:val="22"/>
              </w:rPr>
              <w:t xml:space="preserve">New skills can be embedded in the PE curriculum, ensuring a holistic approach towards the delivery of PE in all year groups.  </w:t>
            </w:r>
          </w:p>
          <w:p w:rsidR="00D129FC" w:rsidRPr="00017AF3" w:rsidRDefault="00ED691C" w:rsidP="00D129FC">
            <w:pPr>
              <w:pStyle w:val="ListParagraph"/>
              <w:numPr>
                <w:ilvl w:val="0"/>
                <w:numId w:val="2"/>
              </w:numPr>
              <w:kinsoku w:val="0"/>
              <w:overflowPunct w:val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017AF3">
              <w:rPr>
                <w:rFonts w:asciiTheme="minorHAnsi" w:hAnsiTheme="minorHAnsi" w:cs="Arial"/>
                <w:sz w:val="22"/>
                <w:szCs w:val="22"/>
              </w:rPr>
              <w:t xml:space="preserve">Ensure Sport Premium Funding is having the desired impact with Ofsted criteria being met, alongside quality assurance of website information. </w:t>
            </w:r>
          </w:p>
          <w:p w:rsidR="00D129FC" w:rsidRPr="00017AF3" w:rsidRDefault="00D129FC" w:rsidP="00D129FC">
            <w:pPr>
              <w:pStyle w:val="ListParagraph"/>
              <w:numPr>
                <w:ilvl w:val="0"/>
                <w:numId w:val="2"/>
              </w:numPr>
              <w:kinsoku w:val="0"/>
              <w:overflowPunct w:val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017AF3">
              <w:rPr>
                <w:rFonts w:asciiTheme="minorHAnsi" w:hAnsiTheme="minorHAnsi" w:cs="Arial"/>
                <w:sz w:val="22"/>
                <w:szCs w:val="22"/>
              </w:rPr>
              <w:t>A networking opportunity for primary colleges to discuss how the provision is working, share areas of best practice and alleviate any concerns</w:t>
            </w:r>
            <w:r w:rsidR="006A735D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017AF3" w:rsidRPr="00017AF3" w:rsidRDefault="00017AF3" w:rsidP="00017AF3">
            <w:pPr>
              <w:pStyle w:val="ListParagraph"/>
              <w:kinsoku w:val="0"/>
              <w:overflowPunct w:val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</w:p>
          <w:p w:rsidR="005E6CA6" w:rsidRPr="00017AF3" w:rsidRDefault="005E6CA6" w:rsidP="00D129FC">
            <w:pPr>
              <w:rPr>
                <w:b/>
              </w:rPr>
            </w:pPr>
          </w:p>
        </w:tc>
      </w:tr>
      <w:tr w:rsidR="00FC472F" w:rsidTr="00FC472F">
        <w:tc>
          <w:tcPr>
            <w:tcW w:w="3652" w:type="dxa"/>
          </w:tcPr>
          <w:p w:rsidR="00DA3EC7" w:rsidRPr="00017AF3" w:rsidRDefault="00DA3EC7" w:rsidP="00513193"/>
          <w:p w:rsidR="00FC472F" w:rsidRPr="00017AF3" w:rsidRDefault="00513193" w:rsidP="00513193">
            <w:r w:rsidRPr="00017AF3">
              <w:t xml:space="preserve">Youth Sport Trust Membership </w:t>
            </w:r>
          </w:p>
        </w:tc>
        <w:tc>
          <w:tcPr>
            <w:tcW w:w="10522" w:type="dxa"/>
          </w:tcPr>
          <w:p w:rsidR="00DA3EC7" w:rsidRPr="00017AF3" w:rsidRDefault="00DA3EC7" w:rsidP="00DA3EC7">
            <w:pPr>
              <w:pStyle w:val="ListParagraph"/>
              <w:kinsoku w:val="0"/>
              <w:overflowPunct w:val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</w:p>
          <w:p w:rsidR="00513193" w:rsidRPr="00017AF3" w:rsidRDefault="00513193" w:rsidP="00513193">
            <w:pPr>
              <w:pStyle w:val="ListParagraph"/>
              <w:numPr>
                <w:ilvl w:val="0"/>
                <w:numId w:val="3"/>
              </w:numPr>
              <w:kinsoku w:val="0"/>
              <w:overflowPunct w:val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017AF3">
              <w:rPr>
                <w:rFonts w:asciiTheme="minorHAnsi" w:hAnsiTheme="minorHAnsi" w:cs="Arial"/>
                <w:sz w:val="22"/>
                <w:szCs w:val="22"/>
              </w:rPr>
              <w:t>Full membership to t</w:t>
            </w:r>
            <w:r w:rsidR="006A735D">
              <w:rPr>
                <w:rFonts w:asciiTheme="minorHAnsi" w:hAnsiTheme="minorHAnsi" w:cs="Arial"/>
                <w:sz w:val="22"/>
                <w:szCs w:val="22"/>
              </w:rPr>
              <w:t>he YST, demonstrating the academy’s commitment to PE.</w:t>
            </w:r>
          </w:p>
          <w:p w:rsidR="00513193" w:rsidRPr="00017AF3" w:rsidRDefault="00513193" w:rsidP="00513193">
            <w:pPr>
              <w:pStyle w:val="ListParagraph"/>
              <w:numPr>
                <w:ilvl w:val="0"/>
                <w:numId w:val="3"/>
              </w:numPr>
              <w:kinsoku w:val="0"/>
              <w:overflowPunct w:val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017AF3">
              <w:rPr>
                <w:rFonts w:asciiTheme="minorHAnsi" w:hAnsiTheme="minorHAnsi" w:cs="Arial"/>
                <w:sz w:val="22"/>
                <w:szCs w:val="22"/>
              </w:rPr>
              <w:t>Localised training free to access, catering for both KS1 and KS2</w:t>
            </w:r>
            <w:r w:rsidR="006A735D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513193" w:rsidRPr="00017AF3" w:rsidRDefault="00513193" w:rsidP="00513193">
            <w:pPr>
              <w:pStyle w:val="ListParagraph"/>
              <w:numPr>
                <w:ilvl w:val="0"/>
                <w:numId w:val="3"/>
              </w:numPr>
              <w:kinsoku w:val="0"/>
              <w:overflowPunct w:val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017AF3">
              <w:rPr>
                <w:rFonts w:asciiTheme="minorHAnsi" w:hAnsiTheme="minorHAnsi" w:cs="Arial"/>
                <w:sz w:val="22"/>
                <w:szCs w:val="22"/>
              </w:rPr>
              <w:t xml:space="preserve">Regular updates regarding the national landscape of PE from the </w:t>
            </w:r>
            <w:proofErr w:type="spellStart"/>
            <w:r w:rsidRPr="00017AF3">
              <w:rPr>
                <w:rFonts w:asciiTheme="minorHAnsi" w:hAnsiTheme="minorHAnsi" w:cs="Arial"/>
                <w:sz w:val="22"/>
                <w:szCs w:val="22"/>
              </w:rPr>
              <w:t>DoS</w:t>
            </w:r>
            <w:proofErr w:type="spellEnd"/>
            <w:r w:rsidR="006A735D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513193" w:rsidRPr="00017AF3" w:rsidRDefault="00513193" w:rsidP="00513193">
            <w:pPr>
              <w:pStyle w:val="ListParagraph"/>
              <w:numPr>
                <w:ilvl w:val="0"/>
                <w:numId w:val="3"/>
              </w:numPr>
              <w:kinsoku w:val="0"/>
              <w:overflowPunct w:val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017AF3">
              <w:rPr>
                <w:rFonts w:asciiTheme="minorHAnsi" w:hAnsiTheme="minorHAnsi" w:cs="Arial"/>
                <w:sz w:val="22"/>
                <w:szCs w:val="22"/>
              </w:rPr>
              <w:t>Academies can work to achieve the ‘Quality Mark’ accreditation for their PE provision</w:t>
            </w:r>
            <w:r w:rsidR="006A735D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Pr="00017AF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513193" w:rsidRPr="00017AF3" w:rsidRDefault="00513193" w:rsidP="00513193">
            <w:pPr>
              <w:pStyle w:val="ListParagraph"/>
              <w:numPr>
                <w:ilvl w:val="0"/>
                <w:numId w:val="3"/>
              </w:numPr>
              <w:kinsoku w:val="0"/>
              <w:overflowPunct w:val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017AF3">
              <w:rPr>
                <w:rFonts w:asciiTheme="minorHAnsi" w:hAnsiTheme="minorHAnsi" w:cs="Arial"/>
                <w:sz w:val="22"/>
                <w:szCs w:val="22"/>
              </w:rPr>
              <w:t>Superb discounts on areas such as equipment, athlete mentors, resources and conferences</w:t>
            </w:r>
            <w:r w:rsidR="006A735D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017AF3" w:rsidRPr="00017AF3" w:rsidRDefault="00017AF3" w:rsidP="00017AF3">
            <w:pPr>
              <w:pStyle w:val="ListParagraph"/>
              <w:kinsoku w:val="0"/>
              <w:overflowPunct w:val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</w:p>
          <w:p w:rsidR="00DA3EC7" w:rsidRDefault="00DA3EC7" w:rsidP="00017AF3">
            <w:pPr>
              <w:rPr>
                <w:b/>
              </w:rPr>
            </w:pPr>
          </w:p>
          <w:p w:rsidR="00017AF3" w:rsidRPr="00017AF3" w:rsidRDefault="00017AF3" w:rsidP="00017AF3">
            <w:pPr>
              <w:rPr>
                <w:b/>
              </w:rPr>
            </w:pPr>
          </w:p>
        </w:tc>
      </w:tr>
      <w:tr w:rsidR="00FC472F" w:rsidTr="00FC472F">
        <w:tc>
          <w:tcPr>
            <w:tcW w:w="3652" w:type="dxa"/>
          </w:tcPr>
          <w:p w:rsidR="00DA3EC7" w:rsidRPr="00017AF3" w:rsidRDefault="00DA3EC7" w:rsidP="00B1504C"/>
          <w:p w:rsidR="00FC472F" w:rsidRPr="00017AF3" w:rsidRDefault="00B1504C" w:rsidP="00B1504C">
            <w:r w:rsidRPr="00017AF3">
              <w:t xml:space="preserve">Access to Sport Plan </w:t>
            </w:r>
          </w:p>
        </w:tc>
        <w:tc>
          <w:tcPr>
            <w:tcW w:w="10522" w:type="dxa"/>
          </w:tcPr>
          <w:p w:rsidR="00513193" w:rsidRPr="00017AF3" w:rsidRDefault="00513193" w:rsidP="00513193">
            <w:pPr>
              <w:rPr>
                <w:rFonts w:cs="Arial"/>
              </w:rPr>
            </w:pPr>
          </w:p>
          <w:p w:rsidR="00513193" w:rsidRPr="00017AF3" w:rsidRDefault="00B1504C" w:rsidP="00513193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Theme="minorHAnsi" w:hAnsiTheme="minorHAnsi" w:cs="Arial"/>
                <w:sz w:val="22"/>
                <w:szCs w:val="22"/>
              </w:rPr>
            </w:pPr>
            <w:r w:rsidRPr="00017AF3">
              <w:rPr>
                <w:rFonts w:asciiTheme="minorHAnsi" w:hAnsiTheme="minorHAnsi" w:cs="Arial"/>
                <w:sz w:val="22"/>
                <w:szCs w:val="22"/>
              </w:rPr>
              <w:t>12,000 creative</w:t>
            </w:r>
            <w:r w:rsidR="00513193" w:rsidRPr="00017AF3">
              <w:rPr>
                <w:rFonts w:asciiTheme="minorHAnsi" w:hAnsiTheme="minorHAnsi" w:cs="Arial"/>
                <w:sz w:val="22"/>
                <w:szCs w:val="22"/>
              </w:rPr>
              <w:t xml:space="preserve"> ideas across 14 sports. Each drill has an animated diagram, full explanation and progressions.</w:t>
            </w:r>
          </w:p>
          <w:p w:rsidR="00513193" w:rsidRPr="00017AF3" w:rsidRDefault="00513193" w:rsidP="00513193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Theme="minorHAnsi" w:hAnsiTheme="minorHAnsi" w:cs="Arial"/>
                <w:sz w:val="22"/>
                <w:szCs w:val="22"/>
              </w:rPr>
            </w:pPr>
            <w:r w:rsidRPr="00017AF3">
              <w:rPr>
                <w:rFonts w:asciiTheme="minorHAnsi" w:hAnsiTheme="minorHAnsi" w:cs="Arial"/>
                <w:sz w:val="22"/>
                <w:szCs w:val="22"/>
              </w:rPr>
              <w:t>500 tried and tested ready to go lesson plans.</w:t>
            </w:r>
          </w:p>
          <w:p w:rsidR="00513193" w:rsidRPr="00017AF3" w:rsidRDefault="00513193" w:rsidP="00513193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Theme="minorHAnsi" w:hAnsiTheme="minorHAnsi" w:cs="Arial"/>
                <w:sz w:val="22"/>
                <w:szCs w:val="22"/>
              </w:rPr>
            </w:pPr>
            <w:r w:rsidRPr="00017AF3">
              <w:rPr>
                <w:rFonts w:asciiTheme="minorHAnsi" w:hAnsiTheme="minorHAnsi" w:cs="Arial"/>
                <w:sz w:val="22"/>
                <w:szCs w:val="22"/>
              </w:rPr>
              <w:t>A GDFT Central Sport Partnership Sports Hub where we can share our plans and best practice.</w:t>
            </w:r>
          </w:p>
          <w:p w:rsidR="00513193" w:rsidRPr="00017AF3" w:rsidRDefault="00513193" w:rsidP="00513193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Theme="minorHAnsi" w:hAnsiTheme="minorHAnsi" w:cs="Arial"/>
                <w:sz w:val="22"/>
                <w:szCs w:val="22"/>
              </w:rPr>
            </w:pPr>
            <w:r w:rsidRPr="00017AF3">
              <w:rPr>
                <w:rFonts w:asciiTheme="minorHAnsi" w:hAnsiTheme="minorHAnsi" w:cs="Arial"/>
                <w:sz w:val="22"/>
                <w:szCs w:val="22"/>
              </w:rPr>
              <w:t>Videos of different techniques and examples of best practice</w:t>
            </w:r>
            <w:r w:rsidR="006A735D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513193" w:rsidRPr="00017AF3" w:rsidRDefault="00513193" w:rsidP="00513193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Theme="minorHAnsi" w:hAnsiTheme="minorHAnsi" w:cs="Arial"/>
                <w:sz w:val="22"/>
                <w:szCs w:val="22"/>
              </w:rPr>
            </w:pPr>
            <w:r w:rsidRPr="00017AF3">
              <w:rPr>
                <w:rFonts w:asciiTheme="minorHAnsi" w:hAnsiTheme="minorHAnsi" w:cs="Arial"/>
                <w:sz w:val="22"/>
                <w:szCs w:val="22"/>
              </w:rPr>
              <w:t>Compatible for use on computers, tablets and smartphones so can be used on the move!</w:t>
            </w:r>
          </w:p>
          <w:p w:rsidR="00017AF3" w:rsidRDefault="00017AF3" w:rsidP="00FC472F">
            <w:pPr>
              <w:jc w:val="center"/>
              <w:rPr>
                <w:b/>
              </w:rPr>
            </w:pPr>
          </w:p>
          <w:p w:rsidR="00017AF3" w:rsidRPr="00017AF3" w:rsidRDefault="00017AF3" w:rsidP="00FC472F">
            <w:pPr>
              <w:jc w:val="center"/>
              <w:rPr>
                <w:b/>
              </w:rPr>
            </w:pPr>
          </w:p>
          <w:p w:rsidR="00017AF3" w:rsidRPr="00017AF3" w:rsidRDefault="00017AF3" w:rsidP="00FC472F">
            <w:pPr>
              <w:jc w:val="center"/>
              <w:rPr>
                <w:b/>
              </w:rPr>
            </w:pPr>
          </w:p>
        </w:tc>
      </w:tr>
      <w:tr w:rsidR="00FC472F" w:rsidTr="00FC472F">
        <w:tc>
          <w:tcPr>
            <w:tcW w:w="3652" w:type="dxa"/>
          </w:tcPr>
          <w:p w:rsidR="00DA3EC7" w:rsidRPr="00017AF3" w:rsidRDefault="00DA3EC7" w:rsidP="00B1504C"/>
          <w:p w:rsidR="00FC472F" w:rsidRPr="00017AF3" w:rsidRDefault="00B1504C" w:rsidP="00B1504C">
            <w:r w:rsidRPr="00017AF3">
              <w:t xml:space="preserve">Subscription to 5 A DAY </w:t>
            </w:r>
          </w:p>
        </w:tc>
        <w:tc>
          <w:tcPr>
            <w:tcW w:w="10522" w:type="dxa"/>
          </w:tcPr>
          <w:p w:rsidR="00B1504C" w:rsidRPr="00017AF3" w:rsidRDefault="00B1504C" w:rsidP="00B1504C">
            <w:pPr>
              <w:pStyle w:val="ListParagraph"/>
              <w:overflowPunct w:val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</w:p>
          <w:p w:rsidR="00B1504C" w:rsidRPr="00017AF3" w:rsidRDefault="00B1504C" w:rsidP="00B1504C">
            <w:pPr>
              <w:pStyle w:val="ListParagraph"/>
              <w:numPr>
                <w:ilvl w:val="0"/>
                <w:numId w:val="10"/>
              </w:numPr>
              <w:overflowPunct w:val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017AF3">
              <w:rPr>
                <w:rFonts w:asciiTheme="minorHAnsi" w:hAnsiTheme="minorHAnsi" w:cs="Arial"/>
                <w:sz w:val="22"/>
                <w:szCs w:val="22"/>
                <w:lang w:val="en-US"/>
              </w:rPr>
              <w:t>5-a-day TV is the ultimate fun fitness resource for primary schools. It provides online access to fully demonstrated five-minute exercise routines and language learning resources designed specifically for projection onto classroom whiteboards.</w:t>
            </w:r>
          </w:p>
          <w:p w:rsidR="00B1504C" w:rsidRPr="00017AF3" w:rsidRDefault="00B1504C" w:rsidP="00B1504C">
            <w:pPr>
              <w:pStyle w:val="ListParagraph"/>
              <w:numPr>
                <w:ilvl w:val="0"/>
                <w:numId w:val="10"/>
              </w:numPr>
              <w:overflowPunct w:val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017AF3">
              <w:rPr>
                <w:rFonts w:asciiTheme="minorHAnsi" w:hAnsiTheme="minorHAnsi" w:cs="Arial"/>
                <w:sz w:val="22"/>
                <w:szCs w:val="22"/>
                <w:lang w:val="en-US"/>
              </w:rPr>
              <w:t>Has a partnership virtual competition area where your school will be able to compete against other schools in the partnership without leaving the school site</w:t>
            </w:r>
            <w:r w:rsidR="006A735D">
              <w:rPr>
                <w:rFonts w:asciiTheme="minorHAnsi" w:hAnsiTheme="minorHAnsi" w:cs="Arial"/>
                <w:sz w:val="22"/>
                <w:szCs w:val="22"/>
                <w:lang w:val="en-US"/>
              </w:rPr>
              <w:t>.</w:t>
            </w:r>
          </w:p>
          <w:p w:rsidR="00FC472F" w:rsidRPr="00017AF3" w:rsidRDefault="00B1504C" w:rsidP="001B2A40">
            <w:pPr>
              <w:pStyle w:val="ListParagraph"/>
              <w:numPr>
                <w:ilvl w:val="0"/>
                <w:numId w:val="10"/>
              </w:numPr>
              <w:overflowPunct w:val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017AF3">
              <w:rPr>
                <w:rFonts w:asciiTheme="minorHAnsi" w:hAnsiTheme="minorHAnsi" w:cs="Arial"/>
                <w:sz w:val="22"/>
                <w:szCs w:val="22"/>
                <w:lang w:val="en-US"/>
              </w:rPr>
              <w:t>Regularly updates routines and also can request themed routines if you have school projects running.</w:t>
            </w:r>
          </w:p>
          <w:p w:rsidR="001B2A40" w:rsidRDefault="001B2A40" w:rsidP="001B2A40">
            <w:pPr>
              <w:pStyle w:val="ListParagraph"/>
              <w:overflowPunct w:val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</w:p>
          <w:p w:rsidR="00017AF3" w:rsidRPr="00017AF3" w:rsidRDefault="00017AF3" w:rsidP="001B2A40">
            <w:pPr>
              <w:pStyle w:val="ListParagraph"/>
              <w:overflowPunct w:val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B2A40" w:rsidTr="00FC472F">
        <w:tc>
          <w:tcPr>
            <w:tcW w:w="3652" w:type="dxa"/>
          </w:tcPr>
          <w:p w:rsidR="001B2A40" w:rsidRPr="00017AF3" w:rsidRDefault="001B2A40" w:rsidP="00B1504C"/>
          <w:p w:rsidR="001B2A40" w:rsidRPr="00017AF3" w:rsidRDefault="001B2A40" w:rsidP="00B1504C">
            <w:r w:rsidRPr="00017AF3">
              <w:t xml:space="preserve">Playmaker Award / Energy  Club </w:t>
            </w:r>
          </w:p>
          <w:p w:rsidR="001B2A40" w:rsidRPr="00017AF3" w:rsidRDefault="001B2A40" w:rsidP="00B1504C"/>
        </w:tc>
        <w:tc>
          <w:tcPr>
            <w:tcW w:w="10522" w:type="dxa"/>
          </w:tcPr>
          <w:p w:rsidR="001B2A40" w:rsidRPr="00017AF3" w:rsidRDefault="001B2A40" w:rsidP="001B2A40">
            <w:pPr>
              <w:overflowPunct w:val="0"/>
              <w:textAlignment w:val="baseline"/>
              <w:rPr>
                <w:rFonts w:cs="Arial"/>
              </w:rPr>
            </w:pPr>
          </w:p>
          <w:p w:rsidR="001B2A40" w:rsidRPr="00017AF3" w:rsidRDefault="001B2A40" w:rsidP="001B2A40">
            <w:pPr>
              <w:pStyle w:val="ListParagraph"/>
              <w:numPr>
                <w:ilvl w:val="0"/>
                <w:numId w:val="23"/>
              </w:numPr>
              <w:overflowPunct w:val="0"/>
              <w:textAlignment w:val="baseline"/>
              <w:rPr>
                <w:rFonts w:cs="Arial"/>
                <w:sz w:val="22"/>
                <w:szCs w:val="22"/>
              </w:rPr>
            </w:pPr>
            <w:r w:rsidRPr="00017AF3">
              <w:rPr>
                <w:rFonts w:asciiTheme="minorHAnsi" w:hAnsiTheme="minorHAnsi" w:cs="Arial"/>
                <w:sz w:val="22"/>
                <w:szCs w:val="22"/>
              </w:rPr>
              <w:t xml:space="preserve">External CPD provided by Sports Leaders UK which enables staff to deliver both the Playmaker Award and Energy Club. </w:t>
            </w:r>
          </w:p>
          <w:p w:rsidR="001B2A40" w:rsidRPr="00017AF3" w:rsidRDefault="001B2A40" w:rsidP="001B2A40">
            <w:pPr>
              <w:pStyle w:val="ListParagraph"/>
              <w:numPr>
                <w:ilvl w:val="0"/>
                <w:numId w:val="23"/>
              </w:numPr>
              <w:overflowPunct w:val="0"/>
              <w:textAlignment w:val="baseline"/>
              <w:rPr>
                <w:rFonts w:cs="Arial"/>
                <w:sz w:val="22"/>
                <w:szCs w:val="22"/>
              </w:rPr>
            </w:pPr>
            <w:r w:rsidRPr="00017AF3">
              <w:rPr>
                <w:rFonts w:asciiTheme="minorHAnsi" w:hAnsiTheme="minorHAnsi" w:cs="Arial"/>
                <w:sz w:val="22"/>
                <w:szCs w:val="22"/>
              </w:rPr>
              <w:t xml:space="preserve">Pupils have the opportunity to gain accreditation as a young sports leader, supporting their peers, younger pupils and teaching staff in the delivery of competitions, events and extra-curricular activities. </w:t>
            </w:r>
          </w:p>
          <w:p w:rsidR="001B2A40" w:rsidRPr="00017AF3" w:rsidRDefault="001B2A40" w:rsidP="001B2A40">
            <w:pPr>
              <w:pStyle w:val="ListParagraph"/>
              <w:numPr>
                <w:ilvl w:val="0"/>
                <w:numId w:val="23"/>
              </w:numPr>
              <w:overflowPunct w:val="0"/>
              <w:textAlignment w:val="baseline"/>
              <w:rPr>
                <w:rFonts w:cs="Arial"/>
                <w:sz w:val="22"/>
                <w:szCs w:val="22"/>
              </w:rPr>
            </w:pPr>
            <w:r w:rsidRPr="00017AF3">
              <w:rPr>
                <w:rFonts w:asciiTheme="minorHAnsi" w:hAnsiTheme="minorHAnsi" w:cs="Arial"/>
                <w:sz w:val="22"/>
                <w:szCs w:val="22"/>
              </w:rPr>
              <w:t xml:space="preserve">Encourages pupils to make healthy food choices alongside the promotion of leading active lifestyles. </w:t>
            </w:r>
          </w:p>
          <w:p w:rsidR="001B2A40" w:rsidRPr="00017AF3" w:rsidRDefault="001B2A40" w:rsidP="001B2A40">
            <w:pPr>
              <w:pStyle w:val="ListParagraph"/>
              <w:numPr>
                <w:ilvl w:val="0"/>
                <w:numId w:val="23"/>
              </w:numPr>
              <w:overflowPunct w:val="0"/>
              <w:textAlignment w:val="baseline"/>
              <w:rPr>
                <w:rFonts w:cs="Arial"/>
                <w:sz w:val="22"/>
                <w:szCs w:val="22"/>
              </w:rPr>
            </w:pPr>
            <w:r w:rsidRPr="00017AF3">
              <w:rPr>
                <w:rFonts w:asciiTheme="minorHAnsi" w:hAnsiTheme="minorHAnsi" w:cs="Arial"/>
                <w:sz w:val="22"/>
                <w:szCs w:val="22"/>
              </w:rPr>
              <w:t xml:space="preserve">Energy Club provides another extra-curricular option for pupils to experience. </w:t>
            </w:r>
          </w:p>
          <w:p w:rsidR="001B2A40" w:rsidRDefault="001B2A40" w:rsidP="001B2A40">
            <w:pPr>
              <w:pStyle w:val="ListParagraph"/>
              <w:overflowPunct w:val="0"/>
              <w:textAlignment w:val="baseline"/>
              <w:rPr>
                <w:rFonts w:cs="Arial"/>
                <w:sz w:val="22"/>
                <w:szCs w:val="22"/>
              </w:rPr>
            </w:pPr>
          </w:p>
          <w:p w:rsidR="00017AF3" w:rsidRPr="00017AF3" w:rsidRDefault="00017AF3" w:rsidP="001B2A40">
            <w:pPr>
              <w:pStyle w:val="ListParagraph"/>
              <w:overflowPunct w:val="0"/>
              <w:textAlignment w:val="baseline"/>
              <w:rPr>
                <w:rFonts w:cs="Arial"/>
                <w:sz w:val="22"/>
                <w:szCs w:val="22"/>
              </w:rPr>
            </w:pPr>
          </w:p>
        </w:tc>
      </w:tr>
      <w:tr w:rsidR="00ED691C" w:rsidTr="00FC472F">
        <w:tc>
          <w:tcPr>
            <w:tcW w:w="3652" w:type="dxa"/>
          </w:tcPr>
          <w:p w:rsidR="00DA3EC7" w:rsidRPr="00017AF3" w:rsidRDefault="00DA3EC7" w:rsidP="00B1504C"/>
          <w:p w:rsidR="00ED691C" w:rsidRPr="00017AF3" w:rsidRDefault="00ED691C" w:rsidP="00B1504C">
            <w:r w:rsidRPr="00017AF3">
              <w:t xml:space="preserve">‘Move off and Think training’ </w:t>
            </w:r>
          </w:p>
        </w:tc>
        <w:tc>
          <w:tcPr>
            <w:tcW w:w="10522" w:type="dxa"/>
          </w:tcPr>
          <w:p w:rsidR="004464EF" w:rsidRPr="00017AF3" w:rsidRDefault="004464EF" w:rsidP="004464EF">
            <w:pPr>
              <w:pStyle w:val="NormalWeb"/>
              <w:spacing w:before="0" w:beforeAutospacing="0" w:after="0" w:afterAutospacing="0"/>
              <w:ind w:left="-142" w:right="-472"/>
              <w:rPr>
                <w:rFonts w:asciiTheme="minorHAnsi" w:hAnsiTheme="minorHAnsi"/>
                <w:sz w:val="22"/>
                <w:szCs w:val="22"/>
              </w:rPr>
            </w:pPr>
          </w:p>
          <w:p w:rsidR="006A735D" w:rsidRDefault="006A735D" w:rsidP="0079226F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ind w:right="-47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“</w:t>
            </w:r>
            <w:r w:rsidR="004464EF" w:rsidRPr="00017AF3">
              <w:rPr>
                <w:rFonts w:asciiTheme="minorHAnsi" w:hAnsiTheme="minorHAnsi" w:cs="Arial"/>
                <w:sz w:val="22"/>
                <w:szCs w:val="22"/>
              </w:rPr>
              <w:t>Move off and Think</w:t>
            </w:r>
            <w:r>
              <w:rPr>
                <w:rFonts w:asciiTheme="minorHAnsi" w:hAnsiTheme="minorHAnsi" w:cs="Arial"/>
                <w:sz w:val="22"/>
                <w:szCs w:val="22"/>
              </w:rPr>
              <w:t>”</w:t>
            </w:r>
            <w:r w:rsidR="004464EF" w:rsidRPr="00017AF3">
              <w:rPr>
                <w:rFonts w:asciiTheme="minorHAnsi" w:hAnsiTheme="minorHAnsi" w:cs="Arial"/>
                <w:sz w:val="22"/>
                <w:szCs w:val="22"/>
              </w:rPr>
              <w:t xml:space="preserve"> is a new, exciting, simple approach to planning and deliverin</w:t>
            </w:r>
            <w:r>
              <w:rPr>
                <w:rFonts w:asciiTheme="minorHAnsi" w:hAnsiTheme="minorHAnsi" w:cs="Arial"/>
                <w:sz w:val="22"/>
                <w:szCs w:val="22"/>
              </w:rPr>
              <w:t>g high quality PE lessons</w:t>
            </w:r>
          </w:p>
          <w:p w:rsidR="0079226F" w:rsidRPr="00017AF3" w:rsidRDefault="006A735D" w:rsidP="006A735D">
            <w:pPr>
              <w:pStyle w:val="NormalWeb"/>
              <w:spacing w:before="0" w:beforeAutospacing="0" w:after="0" w:afterAutospacing="0"/>
              <w:ind w:left="690" w:right="-47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which </w:t>
            </w:r>
            <w:r w:rsidR="004464EF" w:rsidRPr="00017AF3">
              <w:rPr>
                <w:rFonts w:asciiTheme="minorHAnsi" w:hAnsiTheme="minorHAnsi" w:cs="Arial"/>
                <w:sz w:val="22"/>
                <w:szCs w:val="22"/>
              </w:rPr>
              <w:t xml:space="preserve">engages all children in sustained, vigorous physical activity. </w:t>
            </w:r>
          </w:p>
          <w:p w:rsidR="004464EF" w:rsidRPr="00017AF3" w:rsidRDefault="004464EF" w:rsidP="0079226F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ind w:right="-472"/>
              <w:rPr>
                <w:rFonts w:asciiTheme="minorHAnsi" w:hAnsiTheme="minorHAnsi" w:cs="Arial"/>
                <w:sz w:val="22"/>
                <w:szCs w:val="22"/>
              </w:rPr>
            </w:pPr>
            <w:r w:rsidRPr="00017AF3">
              <w:rPr>
                <w:rFonts w:asciiTheme="minorHAnsi" w:hAnsiTheme="minorHAnsi" w:cs="Arial"/>
                <w:sz w:val="22"/>
                <w:szCs w:val="22"/>
              </w:rPr>
              <w:t>Supports Senior Leaders in evidencing the impact of Sport Premium Funding</w:t>
            </w:r>
            <w:r w:rsidR="006A735D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Pr="00017AF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ED691C" w:rsidRPr="00017AF3" w:rsidRDefault="00DA3EC7" w:rsidP="001B2A40">
            <w:pPr>
              <w:pStyle w:val="NormalWeb"/>
              <w:numPr>
                <w:ilvl w:val="0"/>
                <w:numId w:val="19"/>
              </w:numPr>
              <w:overflowPunct w:val="0"/>
              <w:spacing w:before="0" w:beforeAutospacing="0" w:after="0" w:afterAutospacing="0"/>
              <w:ind w:right="-472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017AF3">
              <w:rPr>
                <w:rFonts w:asciiTheme="minorHAnsi" w:hAnsiTheme="minorHAnsi" w:cs="Arial"/>
                <w:sz w:val="22"/>
                <w:szCs w:val="22"/>
              </w:rPr>
              <w:t>Training and resources provided and designed for deliver</w:t>
            </w:r>
            <w:r w:rsidR="0051073B" w:rsidRPr="00017AF3">
              <w:rPr>
                <w:rFonts w:asciiTheme="minorHAnsi" w:hAnsiTheme="minorHAnsi" w:cs="Arial"/>
                <w:sz w:val="22"/>
                <w:szCs w:val="22"/>
              </w:rPr>
              <w:t>y</w:t>
            </w:r>
            <w:r w:rsidR="001B2A40" w:rsidRPr="00017AF3">
              <w:rPr>
                <w:rFonts w:asciiTheme="minorHAnsi" w:hAnsiTheme="minorHAnsi" w:cs="Arial"/>
                <w:sz w:val="22"/>
                <w:szCs w:val="22"/>
              </w:rPr>
              <w:t xml:space="preserve"> from EYFS to KS2</w:t>
            </w:r>
            <w:r w:rsidR="006A735D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1B2A40" w:rsidRDefault="001B2A40" w:rsidP="001B2A40">
            <w:pPr>
              <w:pStyle w:val="NormalWeb"/>
              <w:overflowPunct w:val="0"/>
              <w:spacing w:before="0" w:beforeAutospacing="0" w:after="0" w:afterAutospacing="0"/>
              <w:ind w:left="690" w:right="-472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</w:p>
          <w:p w:rsidR="00017AF3" w:rsidRPr="00017AF3" w:rsidRDefault="00017AF3" w:rsidP="001B2A40">
            <w:pPr>
              <w:pStyle w:val="NormalWeb"/>
              <w:overflowPunct w:val="0"/>
              <w:spacing w:before="0" w:beforeAutospacing="0" w:after="0" w:afterAutospacing="0"/>
              <w:ind w:left="690" w:right="-472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C472F" w:rsidTr="00FC472F">
        <w:tc>
          <w:tcPr>
            <w:tcW w:w="3652" w:type="dxa"/>
          </w:tcPr>
          <w:p w:rsidR="00017AF3" w:rsidRPr="00017AF3" w:rsidRDefault="00017AF3" w:rsidP="00D129FC"/>
          <w:p w:rsidR="00FC472F" w:rsidRPr="00017AF3" w:rsidRDefault="00B1504C" w:rsidP="00D129FC">
            <w:r w:rsidRPr="00017AF3">
              <w:t xml:space="preserve">Regional Dance Festivals </w:t>
            </w:r>
          </w:p>
        </w:tc>
        <w:tc>
          <w:tcPr>
            <w:tcW w:w="10522" w:type="dxa"/>
          </w:tcPr>
          <w:p w:rsidR="00017AF3" w:rsidRPr="00017AF3" w:rsidRDefault="00017AF3" w:rsidP="00017AF3">
            <w:pPr>
              <w:kinsoku w:val="0"/>
              <w:overflowPunct w:val="0"/>
              <w:textAlignment w:val="baseline"/>
              <w:rPr>
                <w:rFonts w:cs="Arial"/>
              </w:rPr>
            </w:pPr>
          </w:p>
          <w:p w:rsidR="00B1504C" w:rsidRPr="00017AF3" w:rsidRDefault="00B1504C" w:rsidP="00B1504C">
            <w:pPr>
              <w:pStyle w:val="ListParagraph"/>
              <w:numPr>
                <w:ilvl w:val="0"/>
                <w:numId w:val="11"/>
              </w:numPr>
              <w:kinsoku w:val="0"/>
              <w:overflowPunct w:val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017AF3">
              <w:rPr>
                <w:rFonts w:asciiTheme="minorHAnsi" w:hAnsiTheme="minorHAnsi" w:cs="Arial"/>
                <w:sz w:val="22"/>
                <w:szCs w:val="22"/>
              </w:rPr>
              <w:t xml:space="preserve">Specifically targets Year </w:t>
            </w:r>
            <w:r w:rsidR="006A735D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Pr="00017AF3">
              <w:rPr>
                <w:rFonts w:asciiTheme="minorHAnsi" w:hAnsiTheme="minorHAnsi" w:cs="Arial"/>
                <w:sz w:val="22"/>
                <w:szCs w:val="22"/>
              </w:rPr>
              <w:t xml:space="preserve"> and </w:t>
            </w:r>
            <w:r w:rsidR="006A735D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Pr="00017AF3">
              <w:rPr>
                <w:rFonts w:asciiTheme="minorHAnsi" w:hAnsiTheme="minorHAnsi" w:cs="Arial"/>
                <w:sz w:val="22"/>
                <w:szCs w:val="22"/>
              </w:rPr>
              <w:t xml:space="preserve"> pupils</w:t>
            </w:r>
            <w:r w:rsidR="006A735D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Pr="00017AF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B1504C" w:rsidRPr="00017AF3" w:rsidRDefault="00B1504C" w:rsidP="00B1504C">
            <w:pPr>
              <w:pStyle w:val="ListParagraph"/>
              <w:numPr>
                <w:ilvl w:val="0"/>
                <w:numId w:val="11"/>
              </w:numPr>
              <w:kinsoku w:val="0"/>
              <w:overflowPunct w:val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017AF3">
              <w:rPr>
                <w:rFonts w:asciiTheme="minorHAnsi" w:hAnsiTheme="minorHAnsi" w:cs="Arial"/>
                <w:sz w:val="22"/>
                <w:szCs w:val="22"/>
              </w:rPr>
              <w:t>Delivered by specialist Dance and Performing Arts staff</w:t>
            </w:r>
            <w:r w:rsidR="006A735D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B1504C" w:rsidRPr="00017AF3" w:rsidRDefault="00B1504C" w:rsidP="00D129FC">
            <w:pPr>
              <w:pStyle w:val="ListParagraph"/>
              <w:numPr>
                <w:ilvl w:val="0"/>
                <w:numId w:val="11"/>
              </w:numPr>
              <w:kinsoku w:val="0"/>
              <w:overflowPunct w:val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017AF3">
              <w:rPr>
                <w:rFonts w:asciiTheme="minorHAnsi" w:hAnsiTheme="minorHAnsi" w:cs="Arial"/>
                <w:sz w:val="22"/>
                <w:szCs w:val="22"/>
              </w:rPr>
              <w:t>Acts as a CPD opportunity</w:t>
            </w:r>
            <w:r w:rsidR="005E6CA6" w:rsidRPr="00017AF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017AF3">
              <w:rPr>
                <w:rFonts w:asciiTheme="minorHAnsi" w:hAnsiTheme="minorHAnsi" w:cs="Arial"/>
                <w:sz w:val="22"/>
                <w:szCs w:val="22"/>
              </w:rPr>
              <w:t>as staff attending will learn how to teach the sessions and can then disseminate the information back to their academies</w:t>
            </w:r>
            <w:r w:rsidR="006A735D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Pr="00017AF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FC472F" w:rsidRPr="00017AF3" w:rsidRDefault="00B1504C" w:rsidP="001B2A40">
            <w:pPr>
              <w:pStyle w:val="ListParagraph"/>
              <w:numPr>
                <w:ilvl w:val="0"/>
                <w:numId w:val="11"/>
              </w:numPr>
              <w:kinsoku w:val="0"/>
              <w:overflowPunct w:val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017AF3">
              <w:rPr>
                <w:rFonts w:asciiTheme="minorHAnsi" w:hAnsiTheme="minorHAnsi" w:cs="Arial"/>
                <w:sz w:val="22"/>
                <w:szCs w:val="22"/>
              </w:rPr>
              <w:t>Enables pupils to perform at an established and approp</w:t>
            </w:r>
            <w:r w:rsidR="00D129FC" w:rsidRPr="00017AF3">
              <w:rPr>
                <w:rFonts w:asciiTheme="minorHAnsi" w:hAnsiTheme="minorHAnsi" w:cs="Arial"/>
                <w:sz w:val="22"/>
                <w:szCs w:val="22"/>
              </w:rPr>
              <w:t>riate venue</w:t>
            </w:r>
            <w:r w:rsidR="006A735D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1B2A40" w:rsidRPr="00017AF3" w:rsidRDefault="001B2A40" w:rsidP="001B2A40">
            <w:pPr>
              <w:pStyle w:val="ListParagraph"/>
              <w:kinsoku w:val="0"/>
              <w:overflowPunct w:val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C472F" w:rsidTr="00FC472F">
        <w:tc>
          <w:tcPr>
            <w:tcW w:w="3652" w:type="dxa"/>
          </w:tcPr>
          <w:p w:rsidR="00613417" w:rsidRDefault="00613417" w:rsidP="005E6CA6"/>
          <w:p w:rsidR="00FC472F" w:rsidRPr="00017AF3" w:rsidRDefault="005E6CA6" w:rsidP="005E6CA6">
            <w:r w:rsidRPr="00017AF3">
              <w:t xml:space="preserve">Inter Academy Primary Indoor Athletics event </w:t>
            </w:r>
          </w:p>
        </w:tc>
        <w:tc>
          <w:tcPr>
            <w:tcW w:w="10522" w:type="dxa"/>
          </w:tcPr>
          <w:p w:rsidR="00613417" w:rsidRDefault="00613417" w:rsidP="00613417">
            <w:pPr>
              <w:pStyle w:val="ListParagraph"/>
              <w:rPr>
                <w:rFonts w:asciiTheme="minorHAnsi" w:hAnsiTheme="minorHAnsi" w:cs="Arial"/>
                <w:sz w:val="22"/>
                <w:szCs w:val="22"/>
              </w:rPr>
            </w:pPr>
          </w:p>
          <w:p w:rsidR="005E6CA6" w:rsidRPr="00017AF3" w:rsidRDefault="005E6CA6" w:rsidP="005E6CA6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017AF3">
              <w:rPr>
                <w:rFonts w:asciiTheme="minorHAnsi" w:hAnsiTheme="minorHAnsi" w:cs="Arial"/>
                <w:sz w:val="22"/>
                <w:szCs w:val="22"/>
              </w:rPr>
              <w:t>The opportunity for pupils to compete in the equivalent to a national competition with over 500 participants</w:t>
            </w:r>
            <w:r w:rsidR="006A735D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FC472F" w:rsidRPr="00017AF3" w:rsidRDefault="005E6CA6" w:rsidP="005E6CA6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017AF3">
              <w:rPr>
                <w:rFonts w:asciiTheme="minorHAnsi" w:hAnsiTheme="minorHAnsi" w:cs="Arial"/>
                <w:sz w:val="22"/>
                <w:szCs w:val="22"/>
              </w:rPr>
              <w:t>Pupils enhance their understanding and life experiences by competing and socialising with children from a variety of diverse cultural ba</w:t>
            </w:r>
            <w:bookmarkStart w:id="0" w:name="_GoBack"/>
            <w:bookmarkEnd w:id="0"/>
            <w:r w:rsidRPr="00017AF3">
              <w:rPr>
                <w:rFonts w:asciiTheme="minorHAnsi" w:hAnsiTheme="minorHAnsi" w:cs="Arial"/>
                <w:sz w:val="22"/>
                <w:szCs w:val="22"/>
              </w:rPr>
              <w:t xml:space="preserve">ckgrounds. </w:t>
            </w:r>
          </w:p>
          <w:p w:rsidR="005E6CA6" w:rsidRPr="00613417" w:rsidRDefault="005E6CA6" w:rsidP="005E6CA6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017AF3">
              <w:rPr>
                <w:rFonts w:asciiTheme="minorHAnsi" w:hAnsiTheme="minorHAnsi" w:cs="Arial"/>
                <w:sz w:val="22"/>
                <w:szCs w:val="22"/>
              </w:rPr>
              <w:t>Academies throughout the Trust join together to recognise and celebrate the significance of sport.</w:t>
            </w:r>
          </w:p>
          <w:p w:rsidR="00613417" w:rsidRPr="00017AF3" w:rsidRDefault="00613417" w:rsidP="00613417">
            <w:pPr>
              <w:pStyle w:val="ListParagrap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FC472F" w:rsidRPr="00FC472F" w:rsidRDefault="00FC472F" w:rsidP="00FC472F">
      <w:pPr>
        <w:jc w:val="center"/>
        <w:rPr>
          <w:b/>
          <w:sz w:val="40"/>
          <w:szCs w:val="40"/>
        </w:rPr>
      </w:pPr>
    </w:p>
    <w:sectPr w:rsidR="00FC472F" w:rsidRPr="00FC472F" w:rsidSect="00FC472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63B6"/>
    <w:multiLevelType w:val="hybridMultilevel"/>
    <w:tmpl w:val="ED02E93C"/>
    <w:lvl w:ilvl="0" w:tplc="080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064C360F"/>
    <w:multiLevelType w:val="hybridMultilevel"/>
    <w:tmpl w:val="4EBCF2A8"/>
    <w:lvl w:ilvl="0" w:tplc="08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">
    <w:nsid w:val="08AC7098"/>
    <w:multiLevelType w:val="hybridMultilevel"/>
    <w:tmpl w:val="A5E60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33533"/>
    <w:multiLevelType w:val="hybridMultilevel"/>
    <w:tmpl w:val="64C69844"/>
    <w:lvl w:ilvl="0" w:tplc="080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4">
    <w:nsid w:val="0FDD4881"/>
    <w:multiLevelType w:val="hybridMultilevel"/>
    <w:tmpl w:val="A7C6E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747BD"/>
    <w:multiLevelType w:val="hybridMultilevel"/>
    <w:tmpl w:val="CE30B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B7AF6"/>
    <w:multiLevelType w:val="hybridMultilevel"/>
    <w:tmpl w:val="E23A7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551AC"/>
    <w:multiLevelType w:val="hybridMultilevel"/>
    <w:tmpl w:val="02501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A64A33"/>
    <w:multiLevelType w:val="hybridMultilevel"/>
    <w:tmpl w:val="7F26629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E16045"/>
    <w:multiLevelType w:val="hybridMultilevel"/>
    <w:tmpl w:val="21005D06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29F54E0E"/>
    <w:multiLevelType w:val="hybridMultilevel"/>
    <w:tmpl w:val="8738F18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D9151B"/>
    <w:multiLevelType w:val="hybridMultilevel"/>
    <w:tmpl w:val="9D52E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8B613D"/>
    <w:multiLevelType w:val="hybridMultilevel"/>
    <w:tmpl w:val="623C2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523207"/>
    <w:multiLevelType w:val="hybridMultilevel"/>
    <w:tmpl w:val="E0E40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F670B1"/>
    <w:multiLevelType w:val="hybridMultilevel"/>
    <w:tmpl w:val="D5F6C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1C63C2"/>
    <w:multiLevelType w:val="hybridMultilevel"/>
    <w:tmpl w:val="93A0DD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947D63"/>
    <w:multiLevelType w:val="hybridMultilevel"/>
    <w:tmpl w:val="0764F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DD592A"/>
    <w:multiLevelType w:val="hybridMultilevel"/>
    <w:tmpl w:val="E848A7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7002F57"/>
    <w:multiLevelType w:val="hybridMultilevel"/>
    <w:tmpl w:val="B6623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B32760"/>
    <w:multiLevelType w:val="hybridMultilevel"/>
    <w:tmpl w:val="8A3A5A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3D875B1"/>
    <w:multiLevelType w:val="hybridMultilevel"/>
    <w:tmpl w:val="0900C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7"/>
  </w:num>
  <w:num w:numId="5">
    <w:abstractNumId w:val="10"/>
  </w:num>
  <w:num w:numId="6">
    <w:abstractNumId w:val="10"/>
  </w:num>
  <w:num w:numId="7">
    <w:abstractNumId w:val="8"/>
  </w:num>
  <w:num w:numId="8">
    <w:abstractNumId w:val="8"/>
  </w:num>
  <w:num w:numId="9">
    <w:abstractNumId w:val="19"/>
  </w:num>
  <w:num w:numId="10">
    <w:abstractNumId w:val="14"/>
  </w:num>
  <w:num w:numId="11">
    <w:abstractNumId w:val="12"/>
  </w:num>
  <w:num w:numId="12">
    <w:abstractNumId w:val="20"/>
  </w:num>
  <w:num w:numId="13">
    <w:abstractNumId w:val="17"/>
  </w:num>
  <w:num w:numId="14">
    <w:abstractNumId w:val="16"/>
  </w:num>
  <w:num w:numId="15">
    <w:abstractNumId w:val="0"/>
  </w:num>
  <w:num w:numId="16">
    <w:abstractNumId w:val="9"/>
  </w:num>
  <w:num w:numId="17">
    <w:abstractNumId w:val="3"/>
  </w:num>
  <w:num w:numId="18">
    <w:abstractNumId w:val="18"/>
  </w:num>
  <w:num w:numId="19">
    <w:abstractNumId w:val="1"/>
  </w:num>
  <w:num w:numId="20">
    <w:abstractNumId w:val="5"/>
  </w:num>
  <w:num w:numId="21">
    <w:abstractNumId w:val="6"/>
  </w:num>
  <w:num w:numId="22">
    <w:abstractNumId w:val="1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2F"/>
    <w:rsid w:val="00017AF3"/>
    <w:rsid w:val="001B2A40"/>
    <w:rsid w:val="002D2DF7"/>
    <w:rsid w:val="003254F1"/>
    <w:rsid w:val="004464EF"/>
    <w:rsid w:val="004E76D1"/>
    <w:rsid w:val="0051073B"/>
    <w:rsid w:val="00513193"/>
    <w:rsid w:val="005E6CA6"/>
    <w:rsid w:val="00613417"/>
    <w:rsid w:val="006A735D"/>
    <w:rsid w:val="0079226F"/>
    <w:rsid w:val="008863D0"/>
    <w:rsid w:val="008D069E"/>
    <w:rsid w:val="00A92DF7"/>
    <w:rsid w:val="00AD246A"/>
    <w:rsid w:val="00B1504C"/>
    <w:rsid w:val="00D01590"/>
    <w:rsid w:val="00D129FC"/>
    <w:rsid w:val="00D14669"/>
    <w:rsid w:val="00DA3EC7"/>
    <w:rsid w:val="00ED691C"/>
    <w:rsid w:val="00F15EE0"/>
    <w:rsid w:val="00FC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4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76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ED69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4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76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ED69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Greenwood Academies Trust</Company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Kilner</dc:creator>
  <cp:lastModifiedBy>Jamie Kilner</cp:lastModifiedBy>
  <cp:revision>2</cp:revision>
  <cp:lastPrinted>2017-01-03T15:18:00Z</cp:lastPrinted>
  <dcterms:created xsi:type="dcterms:W3CDTF">2017-01-04T12:50:00Z</dcterms:created>
  <dcterms:modified xsi:type="dcterms:W3CDTF">2017-01-04T12:50:00Z</dcterms:modified>
</cp:coreProperties>
</file>